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35B" w:rsidRPr="00B5525B" w:rsidRDefault="00AA1A01" w:rsidP="006C535B">
      <w:pPr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B5525B">
        <w:rPr>
          <w:rFonts w:ascii="PT Astra Serif" w:hAnsi="PT Astra Serif"/>
          <w:sz w:val="24"/>
          <w:szCs w:val="24"/>
          <w:u w:val="single"/>
        </w:rPr>
        <w:t>СООБЩЕНИЕ О ВОЗМОЖНОМ УСТАНОВЛЕНИИ ПУБЛИЧНЫХ СЕРВИТУТОВ</w:t>
      </w:r>
    </w:p>
    <w:p w:rsidR="00597537" w:rsidRPr="00B5525B" w:rsidRDefault="00597537" w:rsidP="006C535B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58538B" w:rsidRPr="00B5525B" w:rsidRDefault="0058538B" w:rsidP="006C535B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6C535B" w:rsidRPr="00B5525B" w:rsidRDefault="00FC0B77" w:rsidP="005120A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b/>
          <w:sz w:val="24"/>
          <w:szCs w:val="24"/>
        </w:rPr>
        <w:t xml:space="preserve">1. </w:t>
      </w:r>
      <w:r w:rsidR="006C535B" w:rsidRPr="00B5525B">
        <w:rPr>
          <w:rFonts w:ascii="PT Astra Serif" w:hAnsi="PT Astra Serif"/>
          <w:b/>
          <w:sz w:val="24"/>
          <w:szCs w:val="24"/>
        </w:rPr>
        <w:t>Наименование уполномоченного органа, которым рассматрива</w:t>
      </w:r>
      <w:r w:rsidR="003C4370" w:rsidRPr="00B5525B">
        <w:rPr>
          <w:rFonts w:ascii="PT Astra Serif" w:hAnsi="PT Astra Serif"/>
          <w:b/>
          <w:sz w:val="24"/>
          <w:szCs w:val="24"/>
        </w:rPr>
        <w:t>ю</w:t>
      </w:r>
      <w:r w:rsidR="006C535B" w:rsidRPr="00B5525B">
        <w:rPr>
          <w:rFonts w:ascii="PT Astra Serif" w:hAnsi="PT Astra Serif"/>
          <w:b/>
          <w:sz w:val="24"/>
          <w:szCs w:val="24"/>
        </w:rPr>
        <w:t>тся ходатайств</w:t>
      </w:r>
      <w:r w:rsidR="003C4370" w:rsidRPr="00B5525B">
        <w:rPr>
          <w:rFonts w:ascii="PT Astra Serif" w:hAnsi="PT Astra Serif"/>
          <w:b/>
          <w:sz w:val="24"/>
          <w:szCs w:val="24"/>
        </w:rPr>
        <w:t>а</w:t>
      </w:r>
      <w:r w:rsidR="006C535B" w:rsidRPr="00B5525B">
        <w:rPr>
          <w:rFonts w:ascii="PT Astra Serif" w:hAnsi="PT Astra Serif"/>
          <w:b/>
          <w:sz w:val="24"/>
          <w:szCs w:val="24"/>
        </w:rPr>
        <w:t xml:space="preserve"> об установлении публичн</w:t>
      </w:r>
      <w:r w:rsidR="003C4370" w:rsidRPr="00B5525B">
        <w:rPr>
          <w:rFonts w:ascii="PT Astra Serif" w:hAnsi="PT Astra Serif"/>
          <w:b/>
          <w:sz w:val="24"/>
          <w:szCs w:val="24"/>
        </w:rPr>
        <w:t>ых</w:t>
      </w:r>
      <w:r w:rsidR="006C535B" w:rsidRPr="00B5525B">
        <w:rPr>
          <w:rFonts w:ascii="PT Astra Serif" w:hAnsi="PT Astra Serif"/>
          <w:b/>
          <w:sz w:val="24"/>
          <w:szCs w:val="24"/>
        </w:rPr>
        <w:t xml:space="preserve"> сервитут</w:t>
      </w:r>
      <w:r w:rsidR="003C4370" w:rsidRPr="00B5525B">
        <w:rPr>
          <w:rFonts w:ascii="PT Astra Serif" w:hAnsi="PT Astra Serif"/>
          <w:b/>
          <w:sz w:val="24"/>
          <w:szCs w:val="24"/>
        </w:rPr>
        <w:t>ов</w:t>
      </w:r>
      <w:r w:rsidR="006C535B" w:rsidRPr="00B5525B">
        <w:rPr>
          <w:rFonts w:ascii="PT Astra Serif" w:hAnsi="PT Astra Serif"/>
          <w:b/>
          <w:sz w:val="24"/>
          <w:szCs w:val="24"/>
        </w:rPr>
        <w:t>:</w:t>
      </w:r>
      <w:r w:rsidR="006C535B" w:rsidRPr="00B5525B">
        <w:rPr>
          <w:rFonts w:ascii="PT Astra Serif" w:hAnsi="PT Astra Serif"/>
          <w:sz w:val="24"/>
          <w:szCs w:val="24"/>
        </w:rPr>
        <w:t xml:space="preserve"> </w:t>
      </w:r>
      <w:r w:rsidR="009A1E1A" w:rsidRPr="00B5525B">
        <w:rPr>
          <w:rFonts w:ascii="PT Astra Serif" w:hAnsi="PT Astra Serif"/>
          <w:sz w:val="24"/>
          <w:szCs w:val="24"/>
        </w:rPr>
        <w:t xml:space="preserve">Администрация Томской области, </w:t>
      </w:r>
      <w:r w:rsidR="006C535B" w:rsidRPr="00B5525B">
        <w:rPr>
          <w:rFonts w:ascii="PT Astra Serif" w:hAnsi="PT Astra Serif"/>
          <w:sz w:val="24"/>
          <w:szCs w:val="24"/>
        </w:rPr>
        <w:t>Департамент по управлению государственной собственностью Томской области</w:t>
      </w:r>
      <w:r w:rsidR="009A1E1A" w:rsidRPr="00B5525B">
        <w:rPr>
          <w:rFonts w:ascii="PT Astra Serif" w:hAnsi="PT Astra Serif"/>
          <w:sz w:val="24"/>
          <w:szCs w:val="24"/>
        </w:rPr>
        <w:t>.</w:t>
      </w:r>
    </w:p>
    <w:p w:rsidR="00597537" w:rsidRPr="00B5525B" w:rsidRDefault="00FC0B77" w:rsidP="005120A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b/>
          <w:sz w:val="24"/>
          <w:szCs w:val="24"/>
        </w:rPr>
        <w:t xml:space="preserve">2. </w:t>
      </w:r>
      <w:r w:rsidR="0076235B" w:rsidRPr="00B5525B">
        <w:rPr>
          <w:rFonts w:ascii="PT Astra Serif" w:hAnsi="PT Astra Serif"/>
          <w:b/>
          <w:sz w:val="24"/>
          <w:szCs w:val="24"/>
        </w:rPr>
        <w:t>Цель установления публичн</w:t>
      </w:r>
      <w:r w:rsidR="00050ED3" w:rsidRPr="00B5525B">
        <w:rPr>
          <w:rFonts w:ascii="PT Astra Serif" w:hAnsi="PT Astra Serif"/>
          <w:b/>
          <w:sz w:val="24"/>
          <w:szCs w:val="24"/>
        </w:rPr>
        <w:t>ых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 сервитут</w:t>
      </w:r>
      <w:r w:rsidR="00050ED3" w:rsidRPr="00B5525B">
        <w:rPr>
          <w:rFonts w:ascii="PT Astra Serif" w:hAnsi="PT Astra Serif"/>
          <w:b/>
          <w:sz w:val="24"/>
          <w:szCs w:val="24"/>
        </w:rPr>
        <w:t>ов</w:t>
      </w:r>
      <w:r w:rsidR="0076235B" w:rsidRPr="00B5525B">
        <w:rPr>
          <w:rFonts w:ascii="PT Astra Serif" w:hAnsi="PT Astra Serif"/>
          <w:b/>
          <w:sz w:val="24"/>
          <w:szCs w:val="24"/>
        </w:rPr>
        <w:t>:</w:t>
      </w:r>
    </w:p>
    <w:p w:rsidR="0076235B" w:rsidRPr="00B5525B" w:rsidRDefault="002E124E" w:rsidP="005120A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sz w:val="24"/>
          <w:szCs w:val="24"/>
        </w:rPr>
        <w:t>Размещени</w:t>
      </w:r>
      <w:r w:rsidR="0076235B" w:rsidRPr="00B5525B">
        <w:rPr>
          <w:rFonts w:ascii="PT Astra Serif" w:hAnsi="PT Astra Serif"/>
          <w:sz w:val="24"/>
          <w:szCs w:val="24"/>
        </w:rPr>
        <w:t>е</w:t>
      </w:r>
      <w:r w:rsidRPr="00B5525B">
        <w:rPr>
          <w:rFonts w:ascii="PT Astra Serif" w:hAnsi="PT Astra Serif"/>
          <w:sz w:val="24"/>
          <w:szCs w:val="24"/>
        </w:rPr>
        <w:t xml:space="preserve"> объектов</w:t>
      </w:r>
      <w:r w:rsidR="0076235B" w:rsidRPr="00B5525B">
        <w:rPr>
          <w:rFonts w:ascii="PT Astra Serif" w:hAnsi="PT Astra Serif"/>
          <w:sz w:val="24"/>
          <w:szCs w:val="24"/>
        </w:rPr>
        <w:t>:</w:t>
      </w:r>
      <w:r w:rsidRPr="00B5525B">
        <w:rPr>
          <w:rFonts w:ascii="PT Astra Serif" w:hAnsi="PT Astra Serif"/>
          <w:sz w:val="24"/>
          <w:szCs w:val="24"/>
        </w:rPr>
        <w:t xml:space="preserve"> 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>Энергетический производственно-технологический комплекс – ОАО «Томскэнерго» - Государственная районная электрическая станция-2 (в состав входит 107 зданий и сооружений), адрес (местонахождение) объекта: Томская область, г. Томск, Шевченко улица, д. 44 (</w:t>
      </w:r>
      <w:proofErr w:type="spellStart"/>
      <w:r w:rsidRPr="002E533D">
        <w:rPr>
          <w:rFonts w:ascii="PT Astra Serif" w:hAnsi="PT Astra Serif"/>
          <w:sz w:val="24"/>
          <w:szCs w:val="24"/>
        </w:rPr>
        <w:t>Золошлакопровод</w:t>
      </w:r>
      <w:proofErr w:type="spellEnd"/>
      <w:r w:rsidRPr="002E533D">
        <w:rPr>
          <w:rFonts w:ascii="PT Astra Serif" w:hAnsi="PT Astra Serif"/>
          <w:sz w:val="24"/>
          <w:szCs w:val="24"/>
        </w:rPr>
        <w:t>);</w:t>
      </w:r>
      <w:bookmarkStart w:id="0" w:name="_GoBack"/>
      <w:bookmarkEnd w:id="0"/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>Энергетический производственно-технологический комплекс – ОАО «Томскэнерго» - Государственная районная электрическая станция-2 (в состав входит 107 зданий и сооружений), адрес (местонахождение) объекта: Томская область, г. Томск, Шевченко улица, д. 44 (Кабельная трасса п/</w:t>
      </w:r>
      <w:proofErr w:type="spellStart"/>
      <w:r w:rsidRPr="002E533D">
        <w:rPr>
          <w:rFonts w:ascii="PT Astra Serif" w:hAnsi="PT Astra Serif"/>
          <w:sz w:val="24"/>
          <w:szCs w:val="24"/>
        </w:rPr>
        <w:t>ст."Южная</w:t>
      </w:r>
      <w:proofErr w:type="spellEnd"/>
      <w:r w:rsidRPr="002E533D">
        <w:rPr>
          <w:rFonts w:ascii="PT Astra Serif" w:hAnsi="PT Astra Serif"/>
          <w:sz w:val="24"/>
          <w:szCs w:val="24"/>
        </w:rPr>
        <w:t>" - береговая насосная);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 xml:space="preserve">Энергетический производственно-технологический комплекс – ОАО «Томскэнерго» - Государственная районная электрическая станция-2 (в состав входит 107 зданий и сооружений), адрес (местонахождение) объекта: Томская область, г. Томск, Шевченко улица, д. 44 (Внешнее электроснабжение и наружное освещение </w:t>
      </w:r>
      <w:proofErr w:type="spellStart"/>
      <w:r w:rsidRPr="002E533D">
        <w:rPr>
          <w:rFonts w:ascii="PT Astra Serif" w:hAnsi="PT Astra Serif"/>
          <w:sz w:val="24"/>
          <w:szCs w:val="24"/>
        </w:rPr>
        <w:t>золоотвала</w:t>
      </w:r>
      <w:proofErr w:type="spellEnd"/>
      <w:r w:rsidRPr="002E533D">
        <w:rPr>
          <w:rFonts w:ascii="PT Astra Serif" w:hAnsi="PT Astra Serif"/>
          <w:sz w:val="24"/>
          <w:szCs w:val="24"/>
        </w:rPr>
        <w:t>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 xml:space="preserve">Энергетический производственно-технологический комплекс теплоэлектроцентрали ТЭЦ-3 (в состав входят 20 зданий и 101 сооружение), адрес (местонахождение) объекта: Томская область, г. Томск, </w:t>
      </w:r>
      <w:proofErr w:type="spellStart"/>
      <w:r w:rsidRPr="002E533D">
        <w:rPr>
          <w:rFonts w:ascii="PT Astra Serif" w:hAnsi="PT Astra Serif"/>
          <w:sz w:val="24"/>
          <w:szCs w:val="24"/>
        </w:rPr>
        <w:t>Кузовлевский</w:t>
      </w:r>
      <w:proofErr w:type="spellEnd"/>
      <w:r w:rsidRPr="002E533D">
        <w:rPr>
          <w:rFonts w:ascii="PT Astra Serif" w:hAnsi="PT Astra Serif"/>
          <w:sz w:val="24"/>
          <w:szCs w:val="24"/>
        </w:rPr>
        <w:t xml:space="preserve"> тракт, д.2б (Внешняя связь и телемеханика для передачи телеинформации с ТЭЦ-3 на центральный диспетчерский пункт);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 xml:space="preserve">Энергетический производственно-технологический комплекс теплоэлектроцентрали ТЭЦ-3 (в состав входят 20 зданий и 101 сооружение), адрес (местонахождение) объекта: Томская область, г. Томск, </w:t>
      </w:r>
      <w:proofErr w:type="spellStart"/>
      <w:r w:rsidRPr="002E533D">
        <w:rPr>
          <w:rFonts w:ascii="PT Astra Serif" w:hAnsi="PT Astra Serif"/>
          <w:sz w:val="24"/>
          <w:szCs w:val="24"/>
        </w:rPr>
        <w:t>Кузовлевский</w:t>
      </w:r>
      <w:proofErr w:type="spellEnd"/>
      <w:r w:rsidRPr="002E533D">
        <w:rPr>
          <w:rFonts w:ascii="PT Astra Serif" w:hAnsi="PT Astra Serif"/>
          <w:sz w:val="24"/>
          <w:szCs w:val="24"/>
        </w:rPr>
        <w:t xml:space="preserve"> тракт, д.2б (Диспетчерская линия связи газораспределительная станция – газораспределительный пункт);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 xml:space="preserve">Энергетический производственно-технологический комплекс теплоэлектроцентрали ТЭЦ-3 (в состав входят 20 зданий и 101 сооружение), адрес (местонахождение) объекта: Томская область, г. Томск, </w:t>
      </w:r>
      <w:proofErr w:type="spellStart"/>
      <w:r w:rsidRPr="002E533D">
        <w:rPr>
          <w:rFonts w:ascii="PT Astra Serif" w:hAnsi="PT Astra Serif"/>
          <w:sz w:val="24"/>
          <w:szCs w:val="24"/>
        </w:rPr>
        <w:t>Кузовлевский</w:t>
      </w:r>
      <w:proofErr w:type="spellEnd"/>
      <w:r w:rsidRPr="002E533D">
        <w:rPr>
          <w:rFonts w:ascii="PT Astra Serif" w:hAnsi="PT Astra Serif"/>
          <w:sz w:val="24"/>
          <w:szCs w:val="24"/>
        </w:rPr>
        <w:t xml:space="preserve"> тракт, д.2б (Внеплощадочные сети </w:t>
      </w:r>
      <w:proofErr w:type="spellStart"/>
      <w:r w:rsidRPr="002E533D">
        <w:rPr>
          <w:rFonts w:ascii="PT Astra Serif" w:hAnsi="PT Astra Serif"/>
          <w:sz w:val="24"/>
          <w:szCs w:val="24"/>
        </w:rPr>
        <w:t>хозпитьевого</w:t>
      </w:r>
      <w:proofErr w:type="spellEnd"/>
      <w:r w:rsidRPr="002E533D">
        <w:rPr>
          <w:rFonts w:ascii="PT Astra Serif" w:hAnsi="PT Astra Serif"/>
          <w:sz w:val="24"/>
          <w:szCs w:val="24"/>
        </w:rPr>
        <w:t xml:space="preserve"> водопровода);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 xml:space="preserve">Энергетический производственно-технологический комплекс теплоэлектроцентрали ТЭЦ-3 (в состав входят 20 зданий и 101 сооружение), адрес (местонахождение) объекта: Томская область, г. Томск, </w:t>
      </w:r>
      <w:proofErr w:type="spellStart"/>
      <w:r w:rsidRPr="002E533D">
        <w:rPr>
          <w:rFonts w:ascii="PT Astra Serif" w:hAnsi="PT Astra Serif"/>
          <w:sz w:val="24"/>
          <w:szCs w:val="24"/>
        </w:rPr>
        <w:t>Кузовлевский</w:t>
      </w:r>
      <w:proofErr w:type="spellEnd"/>
      <w:r w:rsidRPr="002E533D">
        <w:rPr>
          <w:rFonts w:ascii="PT Astra Serif" w:hAnsi="PT Astra Serif"/>
          <w:sz w:val="24"/>
          <w:szCs w:val="24"/>
        </w:rPr>
        <w:t xml:space="preserve"> тракт, д.2б (Водовод речной воды НС-1-ВОС);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 xml:space="preserve">Энергетический производственно-технологический комплекс – ОАО «Томскэнерго» - Государственная районная электрическая станция-2 (в состав входит 107 зданий и сооружений), адрес (местонахождение) объекта: Томская область, г. Томск, Шевченко улица, д. 44 (Сооружение системы водоснабжения </w:t>
      </w:r>
      <w:proofErr w:type="spellStart"/>
      <w:r w:rsidRPr="002E533D">
        <w:rPr>
          <w:rFonts w:ascii="PT Astra Serif" w:hAnsi="PT Astra Serif"/>
          <w:sz w:val="24"/>
          <w:szCs w:val="24"/>
        </w:rPr>
        <w:t>гидрозолоуловителя</w:t>
      </w:r>
      <w:proofErr w:type="spellEnd"/>
      <w:r w:rsidRPr="002E533D">
        <w:rPr>
          <w:rFonts w:ascii="PT Astra Serif" w:hAnsi="PT Astra Serif"/>
          <w:sz w:val="24"/>
          <w:szCs w:val="24"/>
        </w:rPr>
        <w:t>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>Энергетический производственно-технологический комплекс – ОАО «Томскэнерго» - Государственная районная электрическая станция-2 (в состав входит 107 зданий и сооружений), адрес (местонахождение) объекта: Томская область, г. Томск, Шевченко улица, д. 44 (водовод осветленной воды);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>Энергетический производственно-технологический комплекс – ОАО «Томскэнерго» - Государственная районная электрическая станция-2 (в состав входит 107 зданий и сооружений), адрес (местонахождение) объекта: Томская область, г. Томск, Шевченко улица, д. 44 (Береговая насосная на р. Томи);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>Энергетический производственно-технологический комплекс – ОАО «Томскэнерго» - Государственная районная электрическая станция-2 (в состав входит 107 зданий и сооружений), адрес (местонахождение) объекта: Томская область, г. Томск, Шевченко улица, д. 44 (Водозаборное сооружение береговой насосной);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>Энергетический производственно-технологический комплекс – ОАО «Томскэнерго» - Государственная районная электрическая станция-2 (в состав входит 107 зданий и сооружений), адрес (местонахождение) объекта: Томская область, г. Томск, Шевченко улица, д. 44 (канализация технического водоснабжения от БНТ до ГРЭС-2);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lastRenderedPageBreak/>
        <w:t>Энергетический производственно-технологический комплекс – ОАО «Томскэнерго» - Государственная районная электрическая станция-2 (в состав входит 107 зданий и сооружений), адрес (местонахождение) объекта: Томская область, г. Томск, Шевченко улица, д. 44 (Трубопровод подпитывающей воды от БНТ до ГРЭС-2);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>Энергетический производственно-технологический комплекс – ОАО «Томскэнерго» - Государственная районная электрическая станция-2 (в состав входит 107 зданий и сооружений), адрес (местонахождение) объекта: Томская область, г. Томск, Шевченко улица, д. 44 (Трубопровод самотечный от БНТ-насосной станции и водозаборного сооружения береговой насосной станции);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>Энергетический производственно-технологический комплекс – ОАО «Томскэнерго» - Государственная районная электрическая станция-2 (в состав входит 107 зданий и сооружений), адрес (местонахождение) объекта: Томская область, г. Томск, Шевченко улица, д. 44 (трубопровод стальной технического водоснабжения от БНТ до ГРЭС-2);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 xml:space="preserve">Энергетический производственно-технологический комплекс теплоэлектроцентрали ТЭЦ-3 (в состав входят 20 зданий и 101 сооружение), адрес (местонахождение) объекта: Томская область, г. Томск, </w:t>
      </w:r>
      <w:proofErr w:type="spellStart"/>
      <w:r w:rsidRPr="002E533D">
        <w:rPr>
          <w:rFonts w:ascii="PT Astra Serif" w:hAnsi="PT Astra Serif"/>
          <w:sz w:val="24"/>
          <w:szCs w:val="24"/>
        </w:rPr>
        <w:t>Кузовлевский</w:t>
      </w:r>
      <w:proofErr w:type="spellEnd"/>
      <w:r w:rsidRPr="002E533D">
        <w:rPr>
          <w:rFonts w:ascii="PT Astra Serif" w:hAnsi="PT Astra Serif"/>
          <w:sz w:val="24"/>
          <w:szCs w:val="24"/>
        </w:rPr>
        <w:t xml:space="preserve"> тракт, д.2б (</w:t>
      </w:r>
      <w:proofErr w:type="spellStart"/>
      <w:r w:rsidRPr="002E533D">
        <w:rPr>
          <w:rFonts w:ascii="PT Astra Serif" w:hAnsi="PT Astra Serif"/>
          <w:sz w:val="24"/>
          <w:szCs w:val="24"/>
        </w:rPr>
        <w:t>Золошлакопроводы</w:t>
      </w:r>
      <w:proofErr w:type="spellEnd"/>
      <w:r w:rsidRPr="002E533D">
        <w:rPr>
          <w:rFonts w:ascii="PT Astra Serif" w:hAnsi="PT Astra Serif"/>
          <w:sz w:val="24"/>
          <w:szCs w:val="24"/>
        </w:rPr>
        <w:t>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 xml:space="preserve">Энергетический производственно-технологический комплекс теплоэлектроцентрали ТЭЦ-3 (в состав входят 20 зданий и 101 сооружение), адрес (местонахождение) объекта: Томская область, г. Томск, </w:t>
      </w:r>
      <w:proofErr w:type="spellStart"/>
      <w:r w:rsidRPr="002E533D">
        <w:rPr>
          <w:rFonts w:ascii="PT Astra Serif" w:hAnsi="PT Astra Serif"/>
          <w:sz w:val="24"/>
          <w:szCs w:val="24"/>
        </w:rPr>
        <w:t>Кузовлевский</w:t>
      </w:r>
      <w:proofErr w:type="spellEnd"/>
      <w:r w:rsidRPr="002E533D">
        <w:rPr>
          <w:rFonts w:ascii="PT Astra Serif" w:hAnsi="PT Astra Serif"/>
          <w:sz w:val="24"/>
          <w:szCs w:val="24"/>
        </w:rPr>
        <w:t xml:space="preserve"> тракт, д.2б (</w:t>
      </w:r>
      <w:proofErr w:type="spellStart"/>
      <w:r w:rsidRPr="002E533D">
        <w:rPr>
          <w:rFonts w:ascii="PT Astra Serif" w:hAnsi="PT Astra Serif"/>
          <w:sz w:val="24"/>
          <w:szCs w:val="24"/>
        </w:rPr>
        <w:t>Шламопровод</w:t>
      </w:r>
      <w:proofErr w:type="spellEnd"/>
      <w:r w:rsidRPr="002E533D">
        <w:rPr>
          <w:rFonts w:ascii="PT Astra Serif" w:hAnsi="PT Astra Serif"/>
          <w:sz w:val="24"/>
          <w:szCs w:val="24"/>
        </w:rPr>
        <w:t xml:space="preserve"> от </w:t>
      </w:r>
      <w:proofErr w:type="spellStart"/>
      <w:r w:rsidRPr="002E533D">
        <w:rPr>
          <w:rFonts w:ascii="PT Astra Serif" w:hAnsi="PT Astra Serif"/>
          <w:sz w:val="24"/>
          <w:szCs w:val="24"/>
        </w:rPr>
        <w:t>химводоотчистки</w:t>
      </w:r>
      <w:proofErr w:type="spellEnd"/>
      <w:r w:rsidRPr="002E533D">
        <w:rPr>
          <w:rFonts w:ascii="PT Astra Serif" w:hAnsi="PT Astra Serif"/>
          <w:sz w:val="24"/>
          <w:szCs w:val="24"/>
        </w:rPr>
        <w:t xml:space="preserve"> до </w:t>
      </w:r>
      <w:proofErr w:type="spellStart"/>
      <w:r w:rsidRPr="002E533D">
        <w:rPr>
          <w:rFonts w:ascii="PT Astra Serif" w:hAnsi="PT Astra Serif"/>
          <w:sz w:val="24"/>
          <w:szCs w:val="24"/>
        </w:rPr>
        <w:t>золоотвала</w:t>
      </w:r>
      <w:proofErr w:type="spellEnd"/>
      <w:r w:rsidRPr="002E533D">
        <w:rPr>
          <w:rFonts w:ascii="PT Astra Serif" w:hAnsi="PT Astra Serif"/>
          <w:sz w:val="24"/>
          <w:szCs w:val="24"/>
        </w:rPr>
        <w:t xml:space="preserve"> чугунный);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>Энергетический производственно-технологический комплекс – ОАО «Томскэнерго» - Государственная районная электрическая станция-2 (в состав входит 107 зданий и сооружений), адрес (местонахождение) объекта: Томская область, г. Томск, Шевченко улица, д. 44 (ВЛ-10 электроснабжение);</w:t>
      </w:r>
    </w:p>
    <w:p w:rsidR="00F50F62" w:rsidRPr="002E533D" w:rsidRDefault="00F50F62" w:rsidP="002E533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2E533D">
        <w:rPr>
          <w:rFonts w:ascii="PT Astra Serif" w:hAnsi="PT Astra Serif"/>
          <w:sz w:val="24"/>
          <w:szCs w:val="24"/>
        </w:rPr>
        <w:t>Энергетический производственно-технологический комплекс – ОАО «Томскэнерго» - Государственная районная электрическая станция-2 (в состав входит 107 зданий и сооружений), адрес (местонахождение) объекта: Томская область, г. Томск, Шевченко улица, д. 44 (Кабельная телефонная линия связи).</w:t>
      </w:r>
    </w:p>
    <w:p w:rsidR="0076235B" w:rsidRPr="002E533D" w:rsidRDefault="00FC0B77" w:rsidP="005120A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b/>
          <w:sz w:val="24"/>
          <w:szCs w:val="24"/>
        </w:rPr>
        <w:t xml:space="preserve">3. </w:t>
      </w:r>
      <w:r w:rsidR="0076235B" w:rsidRPr="00B5525B">
        <w:rPr>
          <w:rFonts w:ascii="PT Astra Serif" w:hAnsi="PT Astra Serif"/>
          <w:b/>
          <w:sz w:val="24"/>
          <w:szCs w:val="24"/>
        </w:rPr>
        <w:t>Адрес</w:t>
      </w:r>
      <w:r w:rsidR="00050ED3" w:rsidRPr="00B5525B">
        <w:rPr>
          <w:rFonts w:ascii="PT Astra Serif" w:hAnsi="PT Astra Serif"/>
          <w:b/>
          <w:sz w:val="24"/>
          <w:szCs w:val="24"/>
        </w:rPr>
        <w:t>а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 или ин</w:t>
      </w:r>
      <w:r w:rsidR="00050ED3" w:rsidRPr="00B5525B">
        <w:rPr>
          <w:rFonts w:ascii="PT Astra Serif" w:hAnsi="PT Astra Serif"/>
          <w:b/>
          <w:sz w:val="24"/>
          <w:szCs w:val="24"/>
        </w:rPr>
        <w:t>ы</w:t>
      </w:r>
      <w:r w:rsidR="0076235B" w:rsidRPr="00B5525B">
        <w:rPr>
          <w:rFonts w:ascii="PT Astra Serif" w:hAnsi="PT Astra Serif"/>
          <w:b/>
          <w:sz w:val="24"/>
          <w:szCs w:val="24"/>
        </w:rPr>
        <w:t>е описани</w:t>
      </w:r>
      <w:r w:rsidR="00050ED3" w:rsidRPr="00B5525B">
        <w:rPr>
          <w:rFonts w:ascii="PT Astra Serif" w:hAnsi="PT Astra Serif"/>
          <w:b/>
          <w:sz w:val="24"/>
          <w:szCs w:val="24"/>
        </w:rPr>
        <w:t>я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 местоположения земельн</w:t>
      </w:r>
      <w:r w:rsidR="00050ED3" w:rsidRPr="00B5525B">
        <w:rPr>
          <w:rFonts w:ascii="PT Astra Serif" w:hAnsi="PT Astra Serif"/>
          <w:b/>
          <w:sz w:val="24"/>
          <w:szCs w:val="24"/>
        </w:rPr>
        <w:t>ых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 участков, в отношении котор</w:t>
      </w:r>
      <w:r w:rsidR="00050ED3" w:rsidRPr="00B5525B">
        <w:rPr>
          <w:rFonts w:ascii="PT Astra Serif" w:hAnsi="PT Astra Serif"/>
          <w:b/>
          <w:sz w:val="24"/>
          <w:szCs w:val="24"/>
        </w:rPr>
        <w:t>ых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 испрашива</w:t>
      </w:r>
      <w:r w:rsidR="00050ED3" w:rsidRPr="00B5525B">
        <w:rPr>
          <w:rFonts w:ascii="PT Astra Serif" w:hAnsi="PT Astra Serif"/>
          <w:b/>
          <w:sz w:val="24"/>
          <w:szCs w:val="24"/>
        </w:rPr>
        <w:t>ю</w:t>
      </w:r>
      <w:r w:rsidR="0076235B" w:rsidRPr="00B5525B">
        <w:rPr>
          <w:rFonts w:ascii="PT Astra Serif" w:hAnsi="PT Astra Serif"/>
          <w:b/>
          <w:sz w:val="24"/>
          <w:szCs w:val="24"/>
        </w:rPr>
        <w:t>тся публичны</w:t>
      </w:r>
      <w:r w:rsidR="00050ED3" w:rsidRPr="00B5525B">
        <w:rPr>
          <w:rFonts w:ascii="PT Astra Serif" w:hAnsi="PT Astra Serif"/>
          <w:b/>
          <w:sz w:val="24"/>
          <w:szCs w:val="24"/>
        </w:rPr>
        <w:t>е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 сервитут</w:t>
      </w:r>
      <w:r w:rsidR="00050ED3" w:rsidRPr="00B5525B">
        <w:rPr>
          <w:rFonts w:ascii="PT Astra Serif" w:hAnsi="PT Astra Serif"/>
          <w:b/>
          <w:sz w:val="24"/>
          <w:szCs w:val="24"/>
        </w:rPr>
        <w:t>ы</w:t>
      </w:r>
      <w:r w:rsidR="0076235B" w:rsidRPr="00B5525B">
        <w:rPr>
          <w:rFonts w:ascii="PT Astra Serif" w:hAnsi="PT Astra Serif"/>
          <w:b/>
          <w:sz w:val="24"/>
          <w:szCs w:val="24"/>
        </w:rPr>
        <w:t xml:space="preserve">: </w:t>
      </w:r>
      <w:r w:rsidR="002E533D" w:rsidRPr="002E533D">
        <w:rPr>
          <w:rFonts w:ascii="PT Astra Serif" w:hAnsi="PT Astra Serif"/>
          <w:sz w:val="24"/>
          <w:szCs w:val="24"/>
        </w:rPr>
        <w:t>указаны в приложениях №№ 1 – 19 к настоящему сообщению.</w:t>
      </w:r>
    </w:p>
    <w:p w:rsidR="009A1E1A" w:rsidRPr="00B5525B" w:rsidRDefault="00FC0B77" w:rsidP="00BA12D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b/>
          <w:sz w:val="24"/>
          <w:szCs w:val="24"/>
        </w:rPr>
        <w:t>4.</w:t>
      </w:r>
      <w:r w:rsidRPr="00B5525B">
        <w:rPr>
          <w:rFonts w:ascii="PT Astra Serif" w:hAnsi="PT Astra Serif"/>
          <w:sz w:val="24"/>
          <w:szCs w:val="24"/>
        </w:rPr>
        <w:t xml:space="preserve"> </w:t>
      </w:r>
      <w:r w:rsidR="009A1E1A" w:rsidRPr="00B5525B">
        <w:rPr>
          <w:rFonts w:ascii="PT Astra Serif" w:hAnsi="PT Astra Serif"/>
          <w:b/>
          <w:sz w:val="24"/>
          <w:szCs w:val="24"/>
        </w:rPr>
        <w:t>Адрес, по которому заинтересованные лица могут ознакомиться с поступившим</w:t>
      </w:r>
      <w:r w:rsidR="00DD3F34">
        <w:rPr>
          <w:rFonts w:ascii="PT Astra Serif" w:hAnsi="PT Astra Serif"/>
          <w:b/>
          <w:sz w:val="24"/>
          <w:szCs w:val="24"/>
        </w:rPr>
        <w:t>и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ходатайств</w:t>
      </w:r>
      <w:r w:rsidR="00DD3F34">
        <w:rPr>
          <w:rFonts w:ascii="PT Astra Serif" w:hAnsi="PT Astra Serif"/>
          <w:b/>
          <w:sz w:val="24"/>
          <w:szCs w:val="24"/>
        </w:rPr>
        <w:t>ами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об установлении публичн</w:t>
      </w:r>
      <w:r w:rsidR="00DD3F34">
        <w:rPr>
          <w:rFonts w:ascii="PT Astra Serif" w:hAnsi="PT Astra Serif"/>
          <w:b/>
          <w:sz w:val="24"/>
          <w:szCs w:val="24"/>
        </w:rPr>
        <w:t>ых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сервитут</w:t>
      </w:r>
      <w:r w:rsidR="00DD3F34">
        <w:rPr>
          <w:rFonts w:ascii="PT Astra Serif" w:hAnsi="PT Astra Serif"/>
          <w:b/>
          <w:sz w:val="24"/>
          <w:szCs w:val="24"/>
        </w:rPr>
        <w:t>ов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и прилагаемы</w:t>
      </w:r>
      <w:r w:rsidR="00DD3F34">
        <w:rPr>
          <w:rFonts w:ascii="PT Astra Serif" w:hAnsi="PT Astra Serif"/>
          <w:b/>
          <w:sz w:val="24"/>
          <w:szCs w:val="24"/>
        </w:rPr>
        <w:t>ми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к н</w:t>
      </w:r>
      <w:r w:rsidR="00DD3F34">
        <w:rPr>
          <w:rFonts w:ascii="PT Astra Serif" w:hAnsi="PT Astra Serif"/>
          <w:b/>
          <w:sz w:val="24"/>
          <w:szCs w:val="24"/>
        </w:rPr>
        <w:t>им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описани</w:t>
      </w:r>
      <w:r w:rsidR="00DD3F34">
        <w:rPr>
          <w:rFonts w:ascii="PT Astra Serif" w:hAnsi="PT Astra Serif"/>
          <w:b/>
          <w:sz w:val="24"/>
          <w:szCs w:val="24"/>
        </w:rPr>
        <w:t>я</w:t>
      </w:r>
      <w:r w:rsidR="009A1E1A" w:rsidRPr="00B5525B">
        <w:rPr>
          <w:rFonts w:ascii="PT Astra Serif" w:hAnsi="PT Astra Serif"/>
          <w:b/>
          <w:sz w:val="24"/>
          <w:szCs w:val="24"/>
        </w:rPr>
        <w:t>м</w:t>
      </w:r>
      <w:r w:rsidR="00DD3F34">
        <w:rPr>
          <w:rFonts w:ascii="PT Astra Serif" w:hAnsi="PT Astra Serif"/>
          <w:b/>
          <w:sz w:val="24"/>
          <w:szCs w:val="24"/>
        </w:rPr>
        <w:t>и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местоположения границ публичн</w:t>
      </w:r>
      <w:r w:rsidR="00DD3F34">
        <w:rPr>
          <w:rFonts w:ascii="PT Astra Serif" w:hAnsi="PT Astra Serif"/>
          <w:b/>
          <w:sz w:val="24"/>
          <w:szCs w:val="24"/>
        </w:rPr>
        <w:t>ых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 сервитут</w:t>
      </w:r>
      <w:r w:rsidR="00DD3F34">
        <w:rPr>
          <w:rFonts w:ascii="PT Astra Serif" w:hAnsi="PT Astra Serif"/>
          <w:b/>
          <w:sz w:val="24"/>
          <w:szCs w:val="24"/>
        </w:rPr>
        <w:t>ов</w:t>
      </w:r>
      <w:r w:rsidR="009A1E1A" w:rsidRPr="00B5525B">
        <w:rPr>
          <w:rFonts w:ascii="PT Astra Serif" w:hAnsi="PT Astra Serif"/>
          <w:b/>
          <w:sz w:val="24"/>
          <w:szCs w:val="24"/>
        </w:rPr>
        <w:t xml:space="preserve">, подать заявления об учете прав на земельные участки, </w:t>
      </w:r>
      <w:r w:rsidR="009A1E1A" w:rsidRPr="00B5525B">
        <w:rPr>
          <w:rFonts w:ascii="PT Astra Serif" w:hAnsi="PT Astra Serif" w:cs="PT Astra Serif"/>
          <w:b/>
          <w:sz w:val="24"/>
          <w:szCs w:val="24"/>
        </w:rPr>
        <w:t>а также срок подачи указанных заявлений, время приема заинтересованных лиц для ознакомления с поступившим</w:t>
      </w:r>
      <w:r w:rsidR="00DD3F34">
        <w:rPr>
          <w:rFonts w:ascii="PT Astra Serif" w:hAnsi="PT Astra Serif" w:cs="PT Astra Serif"/>
          <w:b/>
          <w:sz w:val="24"/>
          <w:szCs w:val="24"/>
        </w:rPr>
        <w:t>и</w:t>
      </w:r>
      <w:r w:rsidR="009A1E1A" w:rsidRPr="00B5525B">
        <w:rPr>
          <w:rFonts w:ascii="PT Astra Serif" w:hAnsi="PT Astra Serif" w:cs="PT Astra Serif"/>
          <w:b/>
          <w:sz w:val="24"/>
          <w:szCs w:val="24"/>
        </w:rPr>
        <w:t xml:space="preserve"> ходатайств</w:t>
      </w:r>
      <w:r w:rsidR="00DD3F34">
        <w:rPr>
          <w:rFonts w:ascii="PT Astra Serif" w:hAnsi="PT Astra Serif" w:cs="PT Astra Serif"/>
          <w:b/>
          <w:sz w:val="24"/>
          <w:szCs w:val="24"/>
        </w:rPr>
        <w:t>ами</w:t>
      </w:r>
      <w:r w:rsidR="009A1E1A" w:rsidRPr="00B5525B">
        <w:rPr>
          <w:rFonts w:ascii="PT Astra Serif" w:hAnsi="PT Astra Serif" w:cs="PT Astra Serif"/>
          <w:b/>
          <w:sz w:val="24"/>
          <w:szCs w:val="24"/>
        </w:rPr>
        <w:t xml:space="preserve"> об установлении публичн</w:t>
      </w:r>
      <w:r w:rsidR="00DD3F34">
        <w:rPr>
          <w:rFonts w:ascii="PT Astra Serif" w:hAnsi="PT Astra Serif" w:cs="PT Astra Serif"/>
          <w:b/>
          <w:sz w:val="24"/>
          <w:szCs w:val="24"/>
        </w:rPr>
        <w:t>ых</w:t>
      </w:r>
      <w:r w:rsidR="009A1E1A" w:rsidRPr="00B5525B">
        <w:rPr>
          <w:rFonts w:ascii="PT Astra Serif" w:hAnsi="PT Astra Serif" w:cs="PT Astra Serif"/>
          <w:b/>
          <w:sz w:val="24"/>
          <w:szCs w:val="24"/>
        </w:rPr>
        <w:t xml:space="preserve"> сервитут</w:t>
      </w:r>
      <w:r w:rsidR="00DD3F34">
        <w:rPr>
          <w:rFonts w:ascii="PT Astra Serif" w:hAnsi="PT Astra Serif" w:cs="PT Astra Serif"/>
          <w:b/>
          <w:sz w:val="24"/>
          <w:szCs w:val="24"/>
        </w:rPr>
        <w:t>ов</w:t>
      </w:r>
      <w:r w:rsidR="009A1E1A" w:rsidRPr="00B5525B">
        <w:rPr>
          <w:rFonts w:ascii="PT Astra Serif" w:hAnsi="PT Astra Serif" w:cs="PT Astra Serif"/>
          <w:b/>
          <w:sz w:val="24"/>
          <w:szCs w:val="24"/>
        </w:rPr>
        <w:t>:</w:t>
      </w:r>
      <w:r w:rsidR="00BA12D2">
        <w:rPr>
          <w:rFonts w:ascii="PT Astra Serif" w:hAnsi="PT Astra Serif" w:cs="PT Astra Serif"/>
          <w:b/>
          <w:sz w:val="24"/>
          <w:szCs w:val="24"/>
        </w:rPr>
        <w:t xml:space="preserve"> </w:t>
      </w:r>
      <w:r w:rsidR="009A1E1A" w:rsidRPr="00B5525B">
        <w:rPr>
          <w:rFonts w:ascii="PT Astra Serif" w:hAnsi="PT Astra Serif"/>
          <w:sz w:val="24"/>
          <w:szCs w:val="24"/>
        </w:rPr>
        <w:t xml:space="preserve">634034, г. Томск, пр. Кирова, д. 20, </w:t>
      </w:r>
      <w:proofErr w:type="spellStart"/>
      <w:r w:rsidR="009A1E1A" w:rsidRPr="00B5525B">
        <w:rPr>
          <w:rFonts w:ascii="PT Astra Serif" w:hAnsi="PT Astra Serif"/>
          <w:sz w:val="24"/>
          <w:szCs w:val="24"/>
        </w:rPr>
        <w:t>каб</w:t>
      </w:r>
      <w:proofErr w:type="spellEnd"/>
      <w:r w:rsidR="009A1E1A" w:rsidRPr="00B5525B">
        <w:rPr>
          <w:rFonts w:ascii="PT Astra Serif" w:hAnsi="PT Astra Serif"/>
          <w:sz w:val="24"/>
          <w:szCs w:val="24"/>
        </w:rPr>
        <w:t xml:space="preserve">. 12 (с пн. по пт. с 9-00 до 16-00 часов, перерыв с 12-30 до 13-30 часов). Телефоны для справок: 8(3822) </w:t>
      </w:r>
      <w:r w:rsidR="003607ED">
        <w:rPr>
          <w:rFonts w:ascii="PT Astra Serif" w:hAnsi="PT Astra Serif"/>
          <w:sz w:val="24"/>
          <w:szCs w:val="24"/>
        </w:rPr>
        <w:t>73-27-15,</w:t>
      </w:r>
      <w:r w:rsidR="003607ED" w:rsidRPr="003607ED">
        <w:rPr>
          <w:rFonts w:ascii="PT Astra Serif" w:hAnsi="PT Astra Serif"/>
          <w:sz w:val="24"/>
          <w:szCs w:val="24"/>
        </w:rPr>
        <w:t xml:space="preserve"> </w:t>
      </w:r>
      <w:r w:rsidR="003607ED">
        <w:rPr>
          <w:rFonts w:ascii="PT Astra Serif" w:hAnsi="PT Astra Serif"/>
          <w:sz w:val="24"/>
          <w:szCs w:val="24"/>
        </w:rPr>
        <w:t>73-27-45.</w:t>
      </w:r>
    </w:p>
    <w:p w:rsidR="009B797B" w:rsidRPr="00B5525B" w:rsidRDefault="009B797B" w:rsidP="00BA12D2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sz w:val="24"/>
          <w:szCs w:val="24"/>
        </w:rPr>
        <w:t xml:space="preserve">Заявления подаются </w:t>
      </w:r>
      <w:r w:rsidRPr="00DF6BFB">
        <w:rPr>
          <w:rFonts w:ascii="PT Astra Serif" w:hAnsi="PT Astra Serif"/>
          <w:sz w:val="24"/>
          <w:szCs w:val="24"/>
        </w:rPr>
        <w:t xml:space="preserve">до </w:t>
      </w:r>
      <w:r w:rsidR="00DF6BFB" w:rsidRPr="00DF6BFB">
        <w:rPr>
          <w:rFonts w:ascii="PT Astra Serif" w:hAnsi="PT Astra Serif"/>
          <w:sz w:val="24"/>
          <w:szCs w:val="24"/>
        </w:rPr>
        <w:t>20</w:t>
      </w:r>
      <w:r w:rsidRPr="00DF6BFB">
        <w:rPr>
          <w:rFonts w:ascii="PT Astra Serif" w:hAnsi="PT Astra Serif"/>
          <w:sz w:val="24"/>
          <w:szCs w:val="24"/>
        </w:rPr>
        <w:t>.</w:t>
      </w:r>
      <w:r w:rsidR="00DF6BFB" w:rsidRPr="00DF6BFB">
        <w:rPr>
          <w:rFonts w:ascii="PT Astra Serif" w:hAnsi="PT Astra Serif"/>
          <w:sz w:val="24"/>
          <w:szCs w:val="24"/>
        </w:rPr>
        <w:t>11</w:t>
      </w:r>
      <w:r w:rsidRPr="00DF6BFB">
        <w:rPr>
          <w:rFonts w:ascii="PT Astra Serif" w:hAnsi="PT Astra Serif"/>
          <w:sz w:val="24"/>
          <w:szCs w:val="24"/>
        </w:rPr>
        <w:t>.2021.</w:t>
      </w:r>
    </w:p>
    <w:p w:rsidR="00AA1A01" w:rsidRPr="00B5525B" w:rsidRDefault="00050ED3" w:rsidP="005120A4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B5525B">
        <w:rPr>
          <w:rFonts w:ascii="PT Astra Serif" w:hAnsi="PT Astra Serif"/>
          <w:b/>
          <w:sz w:val="24"/>
          <w:szCs w:val="24"/>
        </w:rPr>
        <w:t>5.</w:t>
      </w:r>
      <w:r w:rsidR="00AA1A01" w:rsidRPr="00B5525B">
        <w:rPr>
          <w:rFonts w:ascii="PT Astra Serif" w:hAnsi="PT Astra Serif"/>
          <w:b/>
          <w:sz w:val="24"/>
          <w:szCs w:val="24"/>
        </w:rPr>
        <w:t xml:space="preserve"> Официальные сайты в информационно-телекоммуникационной сети «Интернет</w:t>
      </w:r>
      <w:r w:rsidR="007035DD" w:rsidRPr="00B5525B">
        <w:rPr>
          <w:rFonts w:ascii="PT Astra Serif" w:hAnsi="PT Astra Serif"/>
          <w:b/>
          <w:sz w:val="24"/>
          <w:szCs w:val="24"/>
        </w:rPr>
        <w:t>»</w:t>
      </w:r>
      <w:r w:rsidR="00AA1A01" w:rsidRPr="00B5525B">
        <w:rPr>
          <w:rFonts w:ascii="PT Astra Serif" w:hAnsi="PT Astra Serif"/>
          <w:b/>
          <w:sz w:val="24"/>
          <w:szCs w:val="24"/>
        </w:rPr>
        <w:t>, на которых размещается сообщение о поступивш</w:t>
      </w:r>
      <w:r w:rsidR="00E97399">
        <w:rPr>
          <w:rFonts w:ascii="PT Astra Serif" w:hAnsi="PT Astra Serif"/>
          <w:b/>
          <w:sz w:val="24"/>
          <w:szCs w:val="24"/>
        </w:rPr>
        <w:t>их</w:t>
      </w:r>
      <w:r w:rsidR="00AA1A01" w:rsidRPr="00B5525B">
        <w:rPr>
          <w:rFonts w:ascii="PT Astra Serif" w:hAnsi="PT Astra Serif"/>
          <w:b/>
          <w:sz w:val="24"/>
          <w:szCs w:val="24"/>
        </w:rPr>
        <w:t xml:space="preserve"> ходатайст</w:t>
      </w:r>
      <w:r w:rsidR="00E97399">
        <w:rPr>
          <w:rFonts w:ascii="PT Astra Serif" w:hAnsi="PT Astra Serif"/>
          <w:b/>
          <w:sz w:val="24"/>
          <w:szCs w:val="24"/>
        </w:rPr>
        <w:t>вах</w:t>
      </w:r>
      <w:r w:rsidR="00AA1A01" w:rsidRPr="00B5525B">
        <w:rPr>
          <w:rFonts w:ascii="PT Astra Serif" w:hAnsi="PT Astra Serif"/>
          <w:b/>
          <w:sz w:val="24"/>
          <w:szCs w:val="24"/>
        </w:rPr>
        <w:t xml:space="preserve"> об установлении публичн</w:t>
      </w:r>
      <w:r w:rsidR="00E97399">
        <w:rPr>
          <w:rFonts w:ascii="PT Astra Serif" w:hAnsi="PT Astra Serif"/>
          <w:b/>
          <w:sz w:val="24"/>
          <w:szCs w:val="24"/>
        </w:rPr>
        <w:t>ых</w:t>
      </w:r>
      <w:r w:rsidR="00AA1A01" w:rsidRPr="00B5525B">
        <w:rPr>
          <w:rFonts w:ascii="PT Astra Serif" w:hAnsi="PT Astra Serif"/>
          <w:b/>
          <w:sz w:val="24"/>
          <w:szCs w:val="24"/>
        </w:rPr>
        <w:t xml:space="preserve"> сервитут</w:t>
      </w:r>
      <w:r w:rsidR="00E97399">
        <w:rPr>
          <w:rFonts w:ascii="PT Astra Serif" w:hAnsi="PT Astra Serif"/>
          <w:b/>
          <w:sz w:val="24"/>
          <w:szCs w:val="24"/>
        </w:rPr>
        <w:t>ов</w:t>
      </w:r>
      <w:r w:rsidR="00600DED" w:rsidRPr="00600DED">
        <w:t xml:space="preserve"> </w:t>
      </w:r>
      <w:r w:rsidR="00600DED" w:rsidRPr="00600DED">
        <w:rPr>
          <w:rFonts w:ascii="PT Astra Serif" w:hAnsi="PT Astra Serif"/>
          <w:b/>
          <w:sz w:val="24"/>
          <w:szCs w:val="24"/>
        </w:rPr>
        <w:t>и прилагаем</w:t>
      </w:r>
      <w:r w:rsidR="00E97399">
        <w:rPr>
          <w:rFonts w:ascii="PT Astra Serif" w:hAnsi="PT Astra Serif"/>
          <w:b/>
          <w:sz w:val="24"/>
          <w:szCs w:val="24"/>
        </w:rPr>
        <w:t>ых</w:t>
      </w:r>
      <w:r w:rsidR="00600DED" w:rsidRPr="00600DED">
        <w:rPr>
          <w:rFonts w:ascii="PT Astra Serif" w:hAnsi="PT Astra Serif"/>
          <w:b/>
          <w:sz w:val="24"/>
          <w:szCs w:val="24"/>
        </w:rPr>
        <w:t xml:space="preserve"> к н</w:t>
      </w:r>
      <w:r w:rsidR="00E97399">
        <w:rPr>
          <w:rFonts w:ascii="PT Astra Serif" w:hAnsi="PT Astra Serif"/>
          <w:b/>
          <w:sz w:val="24"/>
          <w:szCs w:val="24"/>
        </w:rPr>
        <w:t>им</w:t>
      </w:r>
      <w:r w:rsidR="00600DED" w:rsidRPr="00600DED">
        <w:rPr>
          <w:rFonts w:ascii="PT Astra Serif" w:hAnsi="PT Astra Serif"/>
          <w:b/>
          <w:sz w:val="24"/>
          <w:szCs w:val="24"/>
        </w:rPr>
        <w:t xml:space="preserve"> описани</w:t>
      </w:r>
      <w:r w:rsidR="00E97399">
        <w:rPr>
          <w:rFonts w:ascii="PT Astra Serif" w:hAnsi="PT Astra Serif"/>
          <w:b/>
          <w:sz w:val="24"/>
          <w:szCs w:val="24"/>
        </w:rPr>
        <w:t>ях</w:t>
      </w:r>
      <w:r w:rsidR="00600DED" w:rsidRPr="00600DED">
        <w:rPr>
          <w:rFonts w:ascii="PT Astra Serif" w:hAnsi="PT Astra Serif"/>
          <w:b/>
          <w:sz w:val="24"/>
          <w:szCs w:val="24"/>
        </w:rPr>
        <w:t xml:space="preserve"> местоположения границ публичн</w:t>
      </w:r>
      <w:r w:rsidR="00E97399">
        <w:rPr>
          <w:rFonts w:ascii="PT Astra Serif" w:hAnsi="PT Astra Serif"/>
          <w:b/>
          <w:sz w:val="24"/>
          <w:szCs w:val="24"/>
        </w:rPr>
        <w:t>ых</w:t>
      </w:r>
      <w:r w:rsidR="00600DED" w:rsidRPr="00600DED">
        <w:rPr>
          <w:rFonts w:ascii="PT Astra Serif" w:hAnsi="PT Astra Serif"/>
          <w:b/>
          <w:sz w:val="24"/>
          <w:szCs w:val="24"/>
        </w:rPr>
        <w:t xml:space="preserve"> сервитут</w:t>
      </w:r>
      <w:r w:rsidR="00E97399">
        <w:rPr>
          <w:rFonts w:ascii="PT Astra Serif" w:hAnsi="PT Astra Serif"/>
          <w:b/>
          <w:sz w:val="24"/>
          <w:szCs w:val="24"/>
        </w:rPr>
        <w:t>ов</w:t>
      </w:r>
      <w:r w:rsidR="005120A4" w:rsidRPr="00B5525B">
        <w:rPr>
          <w:rFonts w:ascii="PT Astra Serif" w:hAnsi="PT Astra Serif"/>
          <w:b/>
          <w:sz w:val="24"/>
          <w:szCs w:val="24"/>
        </w:rPr>
        <w:t>:</w:t>
      </w:r>
    </w:p>
    <w:p w:rsidR="005120A4" w:rsidRPr="00B5525B" w:rsidRDefault="005120A4" w:rsidP="00BA12D2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sz w:val="24"/>
          <w:szCs w:val="24"/>
        </w:rPr>
        <w:t>сайт Администрации Томской области https://tomsk.gov.ru;</w:t>
      </w:r>
    </w:p>
    <w:p w:rsidR="005120A4" w:rsidRPr="00B5525B" w:rsidRDefault="005120A4" w:rsidP="00BA12D2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sz w:val="24"/>
          <w:szCs w:val="24"/>
        </w:rPr>
        <w:t>сайт</w:t>
      </w:r>
      <w:r w:rsidR="003C4370" w:rsidRPr="00B5525B">
        <w:rPr>
          <w:rFonts w:ascii="PT Astra Serif" w:hAnsi="PT Astra Serif"/>
          <w:sz w:val="24"/>
          <w:szCs w:val="24"/>
        </w:rPr>
        <w:t xml:space="preserve"> </w:t>
      </w:r>
      <w:r w:rsidRPr="00B5525B">
        <w:rPr>
          <w:rFonts w:ascii="PT Astra Serif" w:hAnsi="PT Astra Serif"/>
          <w:sz w:val="24"/>
          <w:szCs w:val="24"/>
        </w:rPr>
        <w:t>а</w:t>
      </w:r>
      <w:r w:rsidR="003C4370" w:rsidRPr="00B5525B">
        <w:rPr>
          <w:rFonts w:ascii="PT Astra Serif" w:hAnsi="PT Astra Serif"/>
          <w:sz w:val="24"/>
          <w:szCs w:val="24"/>
        </w:rPr>
        <w:t xml:space="preserve">дминистрации </w:t>
      </w:r>
      <w:r w:rsidRPr="00B5525B">
        <w:rPr>
          <w:rFonts w:ascii="PT Astra Serif" w:hAnsi="PT Astra Serif"/>
          <w:sz w:val="24"/>
          <w:szCs w:val="24"/>
        </w:rPr>
        <w:t>Г</w:t>
      </w:r>
      <w:r w:rsidR="003C4370" w:rsidRPr="00B5525B">
        <w:rPr>
          <w:rFonts w:ascii="PT Astra Serif" w:hAnsi="PT Astra Serif"/>
          <w:sz w:val="24"/>
          <w:szCs w:val="24"/>
        </w:rPr>
        <w:t>орода Томска</w:t>
      </w:r>
      <w:r w:rsidRPr="00B5525B">
        <w:rPr>
          <w:rFonts w:ascii="PT Astra Serif" w:hAnsi="PT Astra Serif"/>
          <w:sz w:val="24"/>
          <w:szCs w:val="24"/>
        </w:rPr>
        <w:t xml:space="preserve"> https://www.admin.tomsk.ru;</w:t>
      </w:r>
    </w:p>
    <w:p w:rsidR="005120A4" w:rsidRPr="00B5525B" w:rsidRDefault="005120A4" w:rsidP="00BA12D2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sz w:val="24"/>
          <w:szCs w:val="24"/>
        </w:rPr>
        <w:t>сайт</w:t>
      </w:r>
      <w:r w:rsidR="00050ED3" w:rsidRPr="00B5525B">
        <w:rPr>
          <w:rFonts w:ascii="PT Astra Serif" w:hAnsi="PT Astra Serif"/>
          <w:sz w:val="24"/>
          <w:szCs w:val="24"/>
        </w:rPr>
        <w:t xml:space="preserve"> Департамент</w:t>
      </w:r>
      <w:r w:rsidR="00D442E6" w:rsidRPr="00B5525B">
        <w:rPr>
          <w:rFonts w:ascii="PT Astra Serif" w:hAnsi="PT Astra Serif"/>
          <w:sz w:val="24"/>
          <w:szCs w:val="24"/>
        </w:rPr>
        <w:t>а</w:t>
      </w:r>
      <w:r w:rsidR="00050ED3" w:rsidRPr="00B5525B">
        <w:rPr>
          <w:rFonts w:ascii="PT Astra Serif" w:hAnsi="PT Astra Serif"/>
          <w:sz w:val="24"/>
          <w:szCs w:val="24"/>
        </w:rPr>
        <w:t xml:space="preserve"> по управлению государственной собственностью Томской области </w:t>
      </w:r>
      <w:r w:rsidRPr="00B5525B">
        <w:rPr>
          <w:rFonts w:ascii="PT Astra Serif" w:hAnsi="PT Astra Serif"/>
          <w:sz w:val="24"/>
          <w:szCs w:val="24"/>
        </w:rPr>
        <w:t>https://dugs.tomsk.gov.ru.</w:t>
      </w:r>
    </w:p>
    <w:p w:rsidR="005120A4" w:rsidRPr="00B5525B" w:rsidRDefault="00D24842" w:rsidP="005120A4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b/>
          <w:sz w:val="24"/>
          <w:szCs w:val="24"/>
        </w:rPr>
        <w:t xml:space="preserve">6. </w:t>
      </w:r>
      <w:r w:rsidR="005120A4" w:rsidRPr="00B5525B">
        <w:rPr>
          <w:rFonts w:ascii="PT Astra Serif" w:hAnsi="PT Astra Serif"/>
          <w:b/>
          <w:sz w:val="24"/>
          <w:szCs w:val="24"/>
        </w:rPr>
        <w:t xml:space="preserve">Реквизиты </w:t>
      </w:r>
      <w:r w:rsidR="001370EC" w:rsidRPr="00B5525B">
        <w:rPr>
          <w:rFonts w:ascii="PT Astra Serif" w:hAnsi="PT Astra Serif"/>
          <w:b/>
          <w:sz w:val="24"/>
          <w:szCs w:val="24"/>
        </w:rPr>
        <w:t>решени</w:t>
      </w:r>
      <w:r w:rsidR="00DD3F34">
        <w:rPr>
          <w:rFonts w:ascii="PT Astra Serif" w:hAnsi="PT Astra Serif"/>
          <w:b/>
          <w:sz w:val="24"/>
          <w:szCs w:val="24"/>
        </w:rPr>
        <w:t>я</w:t>
      </w:r>
      <w:r w:rsidR="001370EC" w:rsidRPr="00B5525B">
        <w:rPr>
          <w:rFonts w:ascii="PT Astra Serif" w:hAnsi="PT Astra Serif"/>
          <w:b/>
          <w:sz w:val="24"/>
          <w:szCs w:val="24"/>
        </w:rPr>
        <w:t xml:space="preserve"> об утверждении документа территориального </w:t>
      </w:r>
      <w:proofErr w:type="gramStart"/>
      <w:r w:rsidR="001370EC" w:rsidRPr="00B5525B">
        <w:rPr>
          <w:rFonts w:ascii="PT Astra Serif" w:hAnsi="PT Astra Serif"/>
          <w:b/>
          <w:sz w:val="24"/>
          <w:szCs w:val="24"/>
        </w:rPr>
        <w:t>планирования</w:t>
      </w:r>
      <w:r w:rsidR="00DD3F34">
        <w:rPr>
          <w:rFonts w:ascii="PT Astra Serif" w:hAnsi="PT Astra Serif"/>
          <w:b/>
          <w:sz w:val="24"/>
          <w:szCs w:val="24"/>
        </w:rPr>
        <w:t xml:space="preserve">: </w:t>
      </w:r>
      <w:r w:rsidR="00BA12D2">
        <w:rPr>
          <w:rFonts w:ascii="PT Astra Serif" w:hAnsi="PT Astra Serif"/>
          <w:b/>
          <w:sz w:val="24"/>
          <w:szCs w:val="24"/>
        </w:rPr>
        <w:t xml:space="preserve"> </w:t>
      </w:r>
      <w:r w:rsidR="005120A4" w:rsidRPr="00B5525B">
        <w:rPr>
          <w:rFonts w:ascii="PT Astra Serif" w:hAnsi="PT Astra Serif"/>
          <w:sz w:val="24"/>
          <w:szCs w:val="24"/>
        </w:rPr>
        <w:t>постановление</w:t>
      </w:r>
      <w:proofErr w:type="gramEnd"/>
      <w:r w:rsidR="005120A4" w:rsidRPr="00B5525B">
        <w:rPr>
          <w:rFonts w:ascii="PT Astra Serif" w:hAnsi="PT Astra Serif"/>
          <w:sz w:val="24"/>
          <w:szCs w:val="24"/>
        </w:rPr>
        <w:t xml:space="preserve"> Администрации Томской области от 08.07.2011 №</w:t>
      </w:r>
      <w:r w:rsidR="00DF6BFB">
        <w:rPr>
          <w:rFonts w:ascii="PT Astra Serif" w:hAnsi="PT Astra Serif"/>
          <w:sz w:val="24"/>
          <w:szCs w:val="24"/>
        </w:rPr>
        <w:t xml:space="preserve"> </w:t>
      </w:r>
      <w:r w:rsidR="005120A4" w:rsidRPr="00B5525B">
        <w:rPr>
          <w:rFonts w:ascii="PT Astra Serif" w:hAnsi="PT Astra Serif"/>
          <w:sz w:val="24"/>
          <w:szCs w:val="24"/>
        </w:rPr>
        <w:t>204а «Об утверждении Схемы территориального планирования Томской области»</w:t>
      </w:r>
      <w:r w:rsidR="002E533D">
        <w:rPr>
          <w:rFonts w:ascii="PT Astra Serif" w:hAnsi="PT Astra Serif"/>
          <w:sz w:val="24"/>
          <w:szCs w:val="24"/>
        </w:rPr>
        <w:t>.</w:t>
      </w:r>
    </w:p>
    <w:p w:rsidR="00C16AC3" w:rsidRPr="00B5525B" w:rsidRDefault="005120A4" w:rsidP="00C16AC3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B5525B">
        <w:rPr>
          <w:rFonts w:ascii="PT Astra Serif" w:hAnsi="PT Astra Serif"/>
          <w:b/>
          <w:sz w:val="24"/>
          <w:szCs w:val="24"/>
        </w:rPr>
        <w:t xml:space="preserve">7. 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планирования: </w:t>
      </w:r>
      <w:r w:rsidR="00C16AC3" w:rsidRPr="00B5525B">
        <w:rPr>
          <w:rFonts w:ascii="PT Astra Serif" w:hAnsi="PT Astra Serif"/>
          <w:sz w:val="24"/>
          <w:szCs w:val="24"/>
        </w:rPr>
        <w:t>сайт Администрации Томской области https://tomsk.gov.ru.</w:t>
      </w:r>
    </w:p>
    <w:sectPr w:rsidR="00C16AC3" w:rsidRPr="00B5525B" w:rsidSect="00AA1A0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12154"/>
    <w:multiLevelType w:val="hybridMultilevel"/>
    <w:tmpl w:val="A0789A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F361FE"/>
    <w:multiLevelType w:val="hybridMultilevel"/>
    <w:tmpl w:val="AA96AB00"/>
    <w:lvl w:ilvl="0" w:tplc="81A64EE2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DD7"/>
    <w:rsid w:val="00050ED3"/>
    <w:rsid w:val="000968A2"/>
    <w:rsid w:val="000B51DD"/>
    <w:rsid w:val="001370EC"/>
    <w:rsid w:val="00163A54"/>
    <w:rsid w:val="001E603E"/>
    <w:rsid w:val="002D777C"/>
    <w:rsid w:val="002E124E"/>
    <w:rsid w:val="002E533D"/>
    <w:rsid w:val="00357617"/>
    <w:rsid w:val="003607ED"/>
    <w:rsid w:val="003C4370"/>
    <w:rsid w:val="004B1CE1"/>
    <w:rsid w:val="004F7509"/>
    <w:rsid w:val="005120A4"/>
    <w:rsid w:val="0058538B"/>
    <w:rsid w:val="00597537"/>
    <w:rsid w:val="00600DED"/>
    <w:rsid w:val="006112CC"/>
    <w:rsid w:val="006649A6"/>
    <w:rsid w:val="006A77EF"/>
    <w:rsid w:val="006C535B"/>
    <w:rsid w:val="007035DD"/>
    <w:rsid w:val="0076235B"/>
    <w:rsid w:val="007859D2"/>
    <w:rsid w:val="009A1E1A"/>
    <w:rsid w:val="009B797B"/>
    <w:rsid w:val="00AA1A01"/>
    <w:rsid w:val="00B5525B"/>
    <w:rsid w:val="00B957F9"/>
    <w:rsid w:val="00BA12D2"/>
    <w:rsid w:val="00C16AC3"/>
    <w:rsid w:val="00D24842"/>
    <w:rsid w:val="00D442E6"/>
    <w:rsid w:val="00DD3F34"/>
    <w:rsid w:val="00DF6BFB"/>
    <w:rsid w:val="00E91DD7"/>
    <w:rsid w:val="00E97399"/>
    <w:rsid w:val="00F50F62"/>
    <w:rsid w:val="00FC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FF1F3E-1155-415C-8E87-E8154837B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777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B7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797B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E5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дугс</Company>
  <LinksUpToDate>false</LinksUpToDate>
  <CharactersWithSpaces>7568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Perminova EV. perminova</dc:creator>
  <cp:lastModifiedBy>Горшкова Анна Альбертовна</cp:lastModifiedBy>
  <cp:revision>5</cp:revision>
  <cp:lastPrinted>2021-10-19T03:04:00Z</cp:lastPrinted>
  <dcterms:created xsi:type="dcterms:W3CDTF">2021-10-19T02:27:00Z</dcterms:created>
  <dcterms:modified xsi:type="dcterms:W3CDTF">2021-10-19T03:06:00Z</dcterms:modified>
</cp:coreProperties>
</file>